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03E74" w14:textId="6BD4E20C" w:rsidR="00BA00D1" w:rsidRDefault="00BA00D1" w:rsidP="00BA00D1">
      <w:pPr>
        <w:spacing w:after="0" w:line="240" w:lineRule="auto"/>
        <w:rPr>
          <w:rFonts w:ascii="Times New Roman" w:eastAsia="Times New Roman" w:hAnsi="Times New Roman" w:cs="Times New Roman"/>
          <w:sz w:val="24"/>
          <w:szCs w:val="24"/>
        </w:rPr>
      </w:pPr>
      <w:r w:rsidRPr="00BA00D1">
        <w:rPr>
          <w:rFonts w:ascii="Times New Roman" w:eastAsia="Times New Roman" w:hAnsi="Times New Roman" w:cs="Times New Roman"/>
          <w:b/>
          <w:bCs/>
          <w:color w:val="8D2424"/>
          <w:sz w:val="24"/>
          <w:szCs w:val="24"/>
        </w:rPr>
        <w:t>July 16, 2017</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b/>
          <w:bCs/>
          <w:color w:val="222222"/>
          <w:sz w:val="24"/>
          <w:szCs w:val="24"/>
        </w:rPr>
        <w:t>Upcoming ARISS Contact with ISS R&amp;D Conference, Washington, D.C.</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br/>
        <w:t xml:space="preserve">An International Space Station school contact has been planned with participants at ISS R&amp;D conference, </w:t>
      </w:r>
      <w:r w:rsidRPr="00BA00D1">
        <w:rPr>
          <w:rFonts w:ascii="Times New Roman" w:eastAsia="Times New Roman" w:hAnsi="Times New Roman" w:cs="Times New Roman"/>
          <w:b/>
          <w:bCs/>
          <w:sz w:val="24"/>
          <w:szCs w:val="24"/>
        </w:rPr>
        <w:t>Washington, D.C. on 20 July</w:t>
      </w:r>
      <w:r w:rsidRPr="00BA00D1">
        <w:rPr>
          <w:rFonts w:ascii="Times New Roman" w:eastAsia="Times New Roman" w:hAnsi="Times New Roman" w:cs="Times New Roman"/>
          <w:sz w:val="24"/>
          <w:szCs w:val="24"/>
        </w:rPr>
        <w:t>. The event is scheduled to begin at approximately </w:t>
      </w:r>
      <w:r w:rsidRPr="00BA00D1">
        <w:rPr>
          <w:rFonts w:ascii="Times New Roman" w:eastAsia="Times New Roman" w:hAnsi="Times New Roman" w:cs="Times New Roman"/>
          <w:b/>
          <w:bCs/>
          <w:sz w:val="24"/>
          <w:szCs w:val="24"/>
        </w:rPr>
        <w:t>13:23 UTC</w:t>
      </w:r>
      <w:r w:rsidRPr="00BA00D1">
        <w:rPr>
          <w:rFonts w:ascii="Times New Roman" w:eastAsia="Times New Roman" w:hAnsi="Times New Roman" w:cs="Times New Roman"/>
          <w:sz w:val="24"/>
          <w:szCs w:val="24"/>
        </w:rPr>
        <w:t xml:space="preserve">. It is recommended that you start listening approximately 10 minutes before this time. The duration of the contact is approximately 9 minutes and 30 seconds. The contact will be a telebridge between </w:t>
      </w:r>
      <w:r w:rsidRPr="00BA00D1">
        <w:rPr>
          <w:rFonts w:ascii="Times New Roman" w:eastAsia="Times New Roman" w:hAnsi="Times New Roman" w:cs="Times New Roman"/>
          <w:b/>
          <w:bCs/>
          <w:sz w:val="24"/>
          <w:szCs w:val="24"/>
        </w:rPr>
        <w:t>NA1SS</w:t>
      </w:r>
      <w:r w:rsidRPr="00BA00D1">
        <w:rPr>
          <w:rFonts w:ascii="Times New Roman" w:eastAsia="Times New Roman" w:hAnsi="Times New Roman" w:cs="Times New Roman"/>
          <w:sz w:val="24"/>
          <w:szCs w:val="24"/>
        </w:rPr>
        <w:t xml:space="preserve"> and </w:t>
      </w:r>
      <w:r w:rsidRPr="00BA00D1">
        <w:rPr>
          <w:rFonts w:ascii="Times New Roman" w:eastAsia="Times New Roman" w:hAnsi="Times New Roman" w:cs="Times New Roman"/>
          <w:b/>
          <w:bCs/>
          <w:sz w:val="24"/>
          <w:szCs w:val="24"/>
        </w:rPr>
        <w:t>W6SRJ</w:t>
      </w:r>
      <w:r w:rsidRPr="00BA00D1">
        <w:rPr>
          <w:rFonts w:ascii="Times New Roman" w:eastAsia="Times New Roman" w:hAnsi="Times New Roman" w:cs="Times New Roman"/>
          <w:sz w:val="24"/>
          <w:szCs w:val="24"/>
        </w:rPr>
        <w:t xml:space="preserve">. The contact should be audible over the west coast of the U.S. Interested parties are invited to listen in on the </w:t>
      </w:r>
      <w:r w:rsidRPr="00BA00D1">
        <w:rPr>
          <w:rFonts w:ascii="Times New Roman" w:eastAsia="Times New Roman" w:hAnsi="Times New Roman" w:cs="Times New Roman"/>
          <w:b/>
          <w:bCs/>
          <w:sz w:val="24"/>
          <w:szCs w:val="24"/>
        </w:rPr>
        <w:t>145.80 MHz downlink</w:t>
      </w:r>
      <w:r w:rsidRPr="00BA00D1">
        <w:rPr>
          <w:rFonts w:ascii="Times New Roman" w:eastAsia="Times New Roman" w:hAnsi="Times New Roman" w:cs="Times New Roman"/>
          <w:sz w:val="24"/>
          <w:szCs w:val="24"/>
        </w:rPr>
        <w:t>. The contact is expected to be conducted in English.</w:t>
      </w:r>
      <w:r w:rsidRPr="00BA00D1">
        <w:rPr>
          <w:rFonts w:ascii="Times New Roman" w:eastAsia="Times New Roman" w:hAnsi="Times New Roman" w:cs="Times New Roman"/>
          <w:sz w:val="24"/>
          <w:szCs w:val="24"/>
        </w:rPr>
        <w:br/>
        <w:t> </w:t>
      </w:r>
      <w:r w:rsidRPr="00BA00D1">
        <w:rPr>
          <w:rFonts w:ascii="Times New Roman" w:eastAsia="Times New Roman" w:hAnsi="Times New Roman" w:cs="Times New Roman"/>
          <w:sz w:val="24"/>
          <w:szCs w:val="24"/>
        </w:rPr>
        <w:br/>
        <w:t>This ARISS contact will be conducted with Youth in Aviation Program students from the East Coast Chapter, Tuskegee Airmen, Inc. (ECCTAI) attending the ISS Research and Development conference as part of the conference’s STEM day.  ECCTAI is one of the largest Tuskegee Airmen, Inc. chapters in United States and serves the Washington DC area.  ECCTAI is dedicated to keeping alive the history, achievements, and importance of the original Tuskegee Airmen.  The term, "Tuskegee Airmen," refers to the men and women, who were involved in the so-called "Tuskegee Experience", the World War II Army Air Corps program to train African Americans to fly and maintain combat aircraft.  ECCTAI strives to increase understanding of the “Tuskegee Experience” by honoring the accomplishments and perpetuating the history of the men and women who participated in the “Tuskegee Experience” and to introduce young people to the world of aviation and space through its Youth in Aviation Program (YIAP).  YIAP motivates and inspires America’s youth to strive for similar excellence of these earlier pioneers, exposing them to aviation and space careers (Level I), attending FAA ground school (Level II) and receiving aircraft flight instruction or interning at an FAA certified A&amp;P (Airframe and Powerplant) facility (Level III).</w:t>
      </w:r>
    </w:p>
    <w:p w14:paraId="60F0CC56" w14:textId="10EAB94B" w:rsidR="00087233" w:rsidRPr="00BA00D1" w:rsidRDefault="00087233" w:rsidP="00BA00D1">
      <w:pPr>
        <w:spacing w:after="0" w:line="240" w:lineRule="auto"/>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pict w14:anchorId="3B002DD3">
          <v:rect id="_x0000_i1026" style="width:468pt;height:1.5pt" o:hralign="center" o:hrstd="t" o:hr="t" fillcolor="#a0a0a0" stroked="f"/>
        </w:pict>
      </w:r>
    </w:p>
    <w:p w14:paraId="5E58AB33" w14:textId="19D55CED" w:rsidR="00BA00D1" w:rsidRPr="00BA00D1" w:rsidRDefault="00BA00D1" w:rsidP="00BA00D1">
      <w:pPr>
        <w:spacing w:after="240" w:line="240" w:lineRule="auto"/>
        <w:rPr>
          <w:rFonts w:ascii="Times New Roman" w:eastAsia="Times New Roman" w:hAnsi="Times New Roman" w:cs="Times New Roman"/>
          <w:sz w:val="24"/>
          <w:szCs w:val="24"/>
        </w:rPr>
      </w:pPr>
      <w:r w:rsidRPr="00BA00D1">
        <w:rPr>
          <w:rFonts w:ascii="Times New Roman" w:eastAsia="Times New Roman" w:hAnsi="Times New Roman" w:cs="Times New Roman"/>
          <w:b/>
          <w:bCs/>
          <w:color w:val="8D2424"/>
          <w:sz w:val="24"/>
          <w:szCs w:val="24"/>
        </w:rPr>
        <w:t>July 8, 2017</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b/>
          <w:bCs/>
          <w:sz w:val="24"/>
          <w:szCs w:val="24"/>
        </w:rPr>
        <w:t>ARISS Celebrates its 20th Anniversary through SSTV Event</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br/>
        <w:t>In commemoration of the 20th Anniversary of ARISS, a Slow Scan Television (SSTV) event is planned for </w:t>
      </w:r>
      <w:r w:rsidRPr="00BA00D1">
        <w:rPr>
          <w:rFonts w:ascii="Times New Roman" w:eastAsia="Times New Roman" w:hAnsi="Times New Roman" w:cs="Times New Roman"/>
          <w:b/>
          <w:bCs/>
          <w:sz w:val="24"/>
          <w:szCs w:val="24"/>
        </w:rPr>
        <w:t>Thursday, July 20</w:t>
      </w:r>
      <w:r w:rsidRPr="00BA00D1">
        <w:rPr>
          <w:rFonts w:ascii="Times New Roman" w:eastAsia="Times New Roman" w:hAnsi="Times New Roman" w:cs="Times New Roman"/>
          <w:sz w:val="24"/>
          <w:szCs w:val="24"/>
        </w:rPr>
        <w:t xml:space="preserve"> starting </w:t>
      </w:r>
      <w:r w:rsidRPr="00BA00D1">
        <w:rPr>
          <w:rFonts w:ascii="Times New Roman" w:eastAsia="Times New Roman" w:hAnsi="Times New Roman" w:cs="Times New Roman"/>
          <w:b/>
          <w:bCs/>
          <w:sz w:val="24"/>
          <w:szCs w:val="24"/>
        </w:rPr>
        <w:t>around 21:25 UTC</w:t>
      </w:r>
      <w:r w:rsidRPr="00BA00D1">
        <w:rPr>
          <w:rFonts w:ascii="Times New Roman" w:eastAsia="Times New Roman" w:hAnsi="Times New Roman" w:cs="Times New Roman"/>
          <w:sz w:val="24"/>
          <w:szCs w:val="24"/>
        </w:rPr>
        <w:t>.  The event plans to feature images from ARISS activities both past and present. This opportunity should cover most of the world during the operation period.</w:t>
      </w:r>
      <w:r w:rsidRPr="00BA00D1">
        <w:rPr>
          <w:rFonts w:ascii="Times New Roman" w:eastAsia="Times New Roman" w:hAnsi="Times New Roman" w:cs="Times New Roman"/>
          <w:sz w:val="24"/>
          <w:szCs w:val="24"/>
        </w:rPr>
        <w:br/>
        <w:t> </w:t>
      </w:r>
      <w:r w:rsidRPr="00BA00D1">
        <w:rPr>
          <w:rFonts w:ascii="Times New Roman" w:eastAsia="Times New Roman" w:hAnsi="Times New Roman" w:cs="Times New Roman"/>
          <w:sz w:val="24"/>
          <w:szCs w:val="24"/>
        </w:rPr>
        <w:br/>
        <w:t>The event plans to use a computer on the ISS Russian Segment, which stores images that are then transmitted to Earth using the ham radio, specifically the onboard Kenwood TM D710 transceiver. Those receiving the images can post them at </w:t>
      </w:r>
      <w:hyperlink r:id="rId4" w:tgtFrame="_blank" w:history="1">
        <w:r w:rsidRPr="00BA00D1">
          <w:rPr>
            <w:rFonts w:ascii="Times New Roman" w:eastAsia="Times New Roman" w:hAnsi="Times New Roman" w:cs="Times New Roman"/>
            <w:color w:val="0000FF"/>
            <w:sz w:val="24"/>
            <w:szCs w:val="24"/>
            <w:u w:val="single"/>
          </w:rPr>
          <w:t>https://ariss-sstv.blogspot.com/</w:t>
        </w:r>
      </w:hyperlink>
      <w:r w:rsidRPr="00BA00D1">
        <w:rPr>
          <w:rFonts w:ascii="Times New Roman" w:eastAsia="Times New Roman" w:hAnsi="Times New Roman" w:cs="Times New Roman"/>
          <w:sz w:val="24"/>
          <w:szCs w:val="24"/>
        </w:rPr>
        <w:t> for viewing by the public.</w:t>
      </w:r>
      <w:r w:rsidRPr="00BA00D1">
        <w:rPr>
          <w:rFonts w:ascii="Times New Roman" w:eastAsia="Times New Roman" w:hAnsi="Times New Roman" w:cs="Times New Roman"/>
          <w:sz w:val="24"/>
          <w:szCs w:val="24"/>
        </w:rPr>
        <w:br/>
        <w:t> </w:t>
      </w:r>
      <w:r w:rsidRPr="00BA00D1">
        <w:rPr>
          <w:rFonts w:ascii="Times New Roman" w:eastAsia="Times New Roman" w:hAnsi="Times New Roman" w:cs="Times New Roman"/>
          <w:sz w:val="24"/>
          <w:szCs w:val="24"/>
        </w:rPr>
        <w:br/>
        <w:t xml:space="preserve">The </w:t>
      </w:r>
      <w:proofErr w:type="gramStart"/>
      <w:r w:rsidRPr="00BA00D1">
        <w:rPr>
          <w:rFonts w:ascii="Times New Roman" w:eastAsia="Times New Roman" w:hAnsi="Times New Roman" w:cs="Times New Roman"/>
          <w:sz w:val="24"/>
          <w:szCs w:val="24"/>
        </w:rPr>
        <w:t>20 year</w:t>
      </w:r>
      <w:proofErr w:type="gramEnd"/>
      <w:r w:rsidRPr="00BA00D1">
        <w:rPr>
          <w:rFonts w:ascii="Times New Roman" w:eastAsia="Times New Roman" w:hAnsi="Times New Roman" w:cs="Times New Roman"/>
          <w:sz w:val="24"/>
          <w:szCs w:val="24"/>
        </w:rPr>
        <w:t xml:space="preserve"> history of ARISS will be displayed through a collection of 12 unique images sharing the amazing accomplishments of ARISS over the last two decades. SSTV signals will be sent to earth at </w:t>
      </w:r>
      <w:r w:rsidRPr="00BA00D1">
        <w:rPr>
          <w:rFonts w:ascii="Times New Roman" w:eastAsia="Times New Roman" w:hAnsi="Times New Roman" w:cs="Times New Roman"/>
          <w:b/>
          <w:bCs/>
          <w:sz w:val="24"/>
          <w:szCs w:val="24"/>
        </w:rPr>
        <w:t>145.80 MHz using FM</w:t>
      </w:r>
      <w:r w:rsidRPr="00BA00D1">
        <w:rPr>
          <w:rFonts w:ascii="Times New Roman" w:eastAsia="Times New Roman" w:hAnsi="Times New Roman" w:cs="Times New Roman"/>
          <w:sz w:val="24"/>
          <w:szCs w:val="24"/>
        </w:rPr>
        <w:t xml:space="preserve">. The SSTV mode of transmission is expected to be </w:t>
      </w:r>
      <w:r w:rsidRPr="00BA00D1">
        <w:rPr>
          <w:rFonts w:ascii="Times New Roman" w:eastAsia="Times New Roman" w:hAnsi="Times New Roman" w:cs="Times New Roman"/>
          <w:b/>
          <w:bCs/>
          <w:sz w:val="24"/>
          <w:szCs w:val="24"/>
        </w:rPr>
        <w:t>PD 120</w:t>
      </w:r>
      <w:r w:rsidRPr="00BA00D1">
        <w:rPr>
          <w:rFonts w:ascii="Times New Roman" w:eastAsia="Times New Roman" w:hAnsi="Times New Roman" w:cs="Times New Roman"/>
          <w:sz w:val="24"/>
          <w:szCs w:val="24"/>
        </w:rPr>
        <w:t xml:space="preserve"> (PD 180 may be a second option). The event is expected to continue over a </w:t>
      </w:r>
      <w:proofErr w:type="gramStart"/>
      <w:r w:rsidRPr="00BA00D1">
        <w:rPr>
          <w:rFonts w:ascii="Times New Roman" w:eastAsia="Times New Roman" w:hAnsi="Times New Roman" w:cs="Times New Roman"/>
          <w:sz w:val="24"/>
          <w:szCs w:val="24"/>
        </w:rPr>
        <w:t>two day</w:t>
      </w:r>
      <w:proofErr w:type="gramEnd"/>
      <w:r w:rsidRPr="00BA00D1">
        <w:rPr>
          <w:rFonts w:ascii="Times New Roman" w:eastAsia="Times New Roman" w:hAnsi="Times New Roman" w:cs="Times New Roman"/>
          <w:sz w:val="24"/>
          <w:szCs w:val="24"/>
        </w:rPr>
        <w:t xml:space="preserve"> period.</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lastRenderedPageBreak/>
        <w:t> </w:t>
      </w:r>
      <w:r w:rsidRPr="00BA00D1">
        <w:rPr>
          <w:rFonts w:ascii="Times New Roman" w:eastAsia="Times New Roman" w:hAnsi="Times New Roman" w:cs="Times New Roman"/>
          <w:sz w:val="24"/>
          <w:szCs w:val="24"/>
        </w:rPr>
        <w:br/>
        <w:t>Since its inception, Amateur Radio on the International Space Station (ARISS) has provided students an opportunity, through ham radio, to engage in conversation with orbiting astronauts and inspired many to seek careers in science, technology, engineering and math. Consider how you might inspire students in your area through this chance to capture images directly from space to their computers.  </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br/>
        <w:t>Please note that the event, and any ARISS event, is dependent on other activities, schedules and crew responsibilities on the ISS and are subject to change at any time.</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br/>
        <w:t xml:space="preserve">While preparations are being finalized please check for new and the most current information on the </w:t>
      </w:r>
      <w:hyperlink r:id="rId5" w:tgtFrame="_blank" w:history="1">
        <w:r w:rsidRPr="00BA00D1">
          <w:rPr>
            <w:rFonts w:ascii="Times New Roman" w:eastAsia="Times New Roman" w:hAnsi="Times New Roman" w:cs="Times New Roman"/>
            <w:color w:val="0000FF"/>
            <w:sz w:val="24"/>
            <w:szCs w:val="24"/>
            <w:u w:val="single"/>
          </w:rPr>
          <w:t>AMSAT.org</w:t>
        </w:r>
      </w:hyperlink>
      <w:r w:rsidRPr="00BA00D1">
        <w:rPr>
          <w:rFonts w:ascii="Times New Roman" w:eastAsia="Times New Roman" w:hAnsi="Times New Roman" w:cs="Times New Roman"/>
          <w:sz w:val="24"/>
          <w:szCs w:val="24"/>
        </w:rPr>
        <w:t xml:space="preserve"> and </w:t>
      </w:r>
      <w:hyperlink r:id="rId6" w:tgtFrame="_blank" w:history="1">
        <w:r w:rsidRPr="00BA00D1">
          <w:rPr>
            <w:rFonts w:ascii="Times New Roman" w:eastAsia="Times New Roman" w:hAnsi="Times New Roman" w:cs="Times New Roman"/>
            <w:color w:val="0000FF"/>
            <w:sz w:val="24"/>
            <w:szCs w:val="24"/>
            <w:u w:val="single"/>
          </w:rPr>
          <w:t>ARISS.org</w:t>
        </w:r>
      </w:hyperlink>
      <w:r w:rsidRPr="00BA00D1">
        <w:rPr>
          <w:rFonts w:ascii="Times New Roman" w:eastAsia="Times New Roman" w:hAnsi="Times New Roman" w:cs="Times New Roman"/>
          <w:sz w:val="24"/>
          <w:szCs w:val="24"/>
        </w:rPr>
        <w:t xml:space="preserve"> websites, the </w:t>
      </w:r>
      <w:hyperlink r:id="rId7" w:tgtFrame="_blank" w:history="1">
        <w:r w:rsidRPr="00BA00D1">
          <w:rPr>
            <w:rFonts w:ascii="Times New Roman" w:eastAsia="Times New Roman" w:hAnsi="Times New Roman" w:cs="Times New Roman"/>
            <w:color w:val="0000FF"/>
            <w:sz w:val="24"/>
            <w:szCs w:val="24"/>
            <w:u w:val="single"/>
          </w:rPr>
          <w:t>AMSAT-BB@amsat.org</w:t>
        </w:r>
      </w:hyperlink>
      <w:r w:rsidRPr="00BA00D1">
        <w:rPr>
          <w:rFonts w:ascii="Times New Roman" w:eastAsia="Times New Roman" w:hAnsi="Times New Roman" w:cs="Times New Roman"/>
          <w:sz w:val="24"/>
          <w:szCs w:val="24"/>
        </w:rPr>
        <w:t xml:space="preserve">, </w:t>
      </w:r>
      <w:hyperlink r:id="rId8" w:tgtFrame="_blank" w:history="1">
        <w:r w:rsidRPr="00BA00D1">
          <w:rPr>
            <w:rFonts w:ascii="Times New Roman" w:eastAsia="Times New Roman" w:hAnsi="Times New Roman" w:cs="Times New Roman"/>
            <w:color w:val="0000FF"/>
            <w:sz w:val="24"/>
            <w:szCs w:val="24"/>
            <w:u w:val="single"/>
          </w:rPr>
          <w:t>the ARISS Facebook</w:t>
        </w:r>
      </w:hyperlink>
      <w:r w:rsidRPr="00BA00D1">
        <w:rPr>
          <w:rFonts w:ascii="Times New Roman" w:eastAsia="Times New Roman" w:hAnsi="Times New Roman" w:cs="Times New Roman"/>
          <w:sz w:val="24"/>
          <w:szCs w:val="24"/>
        </w:rPr>
        <w:t xml:space="preserve"> at Amateur Radio On The International Space Station (ARISS) and </w:t>
      </w:r>
      <w:hyperlink r:id="rId9" w:tgtFrame="_blank" w:history="1">
        <w:r w:rsidRPr="00BA00D1">
          <w:rPr>
            <w:rFonts w:ascii="Times New Roman" w:eastAsia="Times New Roman" w:hAnsi="Times New Roman" w:cs="Times New Roman"/>
            <w:color w:val="0000FF"/>
            <w:sz w:val="24"/>
            <w:szCs w:val="24"/>
            <w:u w:val="single"/>
          </w:rPr>
          <w:t>ARISS Twitter @</w:t>
        </w:r>
        <w:proofErr w:type="spellStart"/>
        <w:r w:rsidRPr="00BA00D1">
          <w:rPr>
            <w:rFonts w:ascii="Times New Roman" w:eastAsia="Times New Roman" w:hAnsi="Times New Roman" w:cs="Times New Roman"/>
            <w:color w:val="0000FF"/>
            <w:sz w:val="24"/>
            <w:szCs w:val="24"/>
            <w:u w:val="single"/>
          </w:rPr>
          <w:t>ARISS_status</w:t>
        </w:r>
        <w:proofErr w:type="spellEnd"/>
      </w:hyperlink>
      <w:r w:rsidRPr="00BA00D1">
        <w:rPr>
          <w:rFonts w:ascii="Times New Roman" w:eastAsia="Times New Roman" w:hAnsi="Times New Roman" w:cs="Times New Roman"/>
          <w:sz w:val="24"/>
          <w:szCs w:val="24"/>
        </w:rPr>
        <w:t xml:space="preserve"> for the latest information on this event.</w:t>
      </w:r>
    </w:p>
    <w:p w14:paraId="0AACB32D" w14:textId="77777777" w:rsidR="00BA00D1" w:rsidRPr="00BA00D1" w:rsidRDefault="00087233" w:rsidP="00BA00D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2B6E971">
          <v:rect id="_x0000_i1025" style="width:468pt;height:1.5pt" o:hralign="center" o:hrstd="t" o:hr="t" fillcolor="#a0a0a0" stroked="f"/>
        </w:pict>
      </w:r>
    </w:p>
    <w:p w14:paraId="1E626B30" w14:textId="77777777" w:rsidR="00BA00D1" w:rsidRPr="00BA00D1" w:rsidRDefault="00BA00D1" w:rsidP="00BA00D1">
      <w:pPr>
        <w:spacing w:after="0" w:line="240" w:lineRule="auto"/>
        <w:rPr>
          <w:rFonts w:ascii="Times New Roman" w:eastAsia="Times New Roman" w:hAnsi="Times New Roman" w:cs="Times New Roman"/>
          <w:sz w:val="24"/>
          <w:szCs w:val="24"/>
        </w:rPr>
      </w:pPr>
      <w:r w:rsidRPr="00BA00D1">
        <w:rPr>
          <w:rFonts w:ascii="Times New Roman" w:eastAsia="Times New Roman" w:hAnsi="Times New Roman" w:cs="Times New Roman"/>
          <w:b/>
          <w:bCs/>
          <w:color w:val="8D2424"/>
          <w:sz w:val="24"/>
          <w:szCs w:val="24"/>
        </w:rPr>
        <w:t>July 2, 2017</w:t>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sz w:val="24"/>
          <w:szCs w:val="24"/>
        </w:rPr>
        <w:br/>
      </w:r>
      <w:r w:rsidRPr="00BA00D1">
        <w:rPr>
          <w:rFonts w:ascii="Times New Roman" w:eastAsia="Times New Roman" w:hAnsi="Times New Roman" w:cs="Times New Roman"/>
          <w:color w:val="222222"/>
          <w:sz w:val="24"/>
          <w:szCs w:val="24"/>
        </w:rPr>
        <w:t>Two Russian satellites are planned to be activated inside the International Space Station (ISS) Russian Segment as part of a verification test from </w:t>
      </w:r>
      <w:r w:rsidRPr="00BA00D1">
        <w:rPr>
          <w:rFonts w:ascii="Times New Roman" w:eastAsia="Times New Roman" w:hAnsi="Times New Roman" w:cs="Times New Roman"/>
          <w:b/>
          <w:bCs/>
          <w:color w:val="222222"/>
          <w:sz w:val="24"/>
          <w:szCs w:val="24"/>
        </w:rPr>
        <w:t>July 4-8</w:t>
      </w:r>
      <w:r w:rsidRPr="00BA00D1">
        <w:rPr>
          <w:rFonts w:ascii="Times New Roman" w:eastAsia="Times New Roman" w:hAnsi="Times New Roman" w:cs="Times New Roman"/>
          <w:color w:val="222222"/>
          <w:sz w:val="24"/>
          <w:szCs w:val="24"/>
        </w:rPr>
        <w:t>. The satellites will eventually be deployed by hand from the ISS during a Russian space walk tentatively scheduled for </w:t>
      </w:r>
      <w:r w:rsidRPr="00BA00D1">
        <w:rPr>
          <w:rFonts w:ascii="Times New Roman" w:eastAsia="Times New Roman" w:hAnsi="Times New Roman" w:cs="Times New Roman"/>
          <w:b/>
          <w:bCs/>
          <w:color w:val="222222"/>
          <w:sz w:val="24"/>
          <w:szCs w:val="24"/>
        </w:rPr>
        <w:t>August 17, 2017</w:t>
      </w:r>
      <w:r w:rsidRPr="00BA00D1">
        <w:rPr>
          <w:rFonts w:ascii="Times New Roman" w:eastAsia="Times New Roman" w:hAnsi="Times New Roman" w:cs="Times New Roman"/>
          <w:color w:val="222222"/>
          <w:sz w:val="24"/>
          <w:szCs w:val="24"/>
        </w:rPr>
        <w:t xml:space="preserve">. The satellites </w:t>
      </w:r>
      <w:proofErr w:type="spellStart"/>
      <w:r w:rsidRPr="00BA00D1">
        <w:rPr>
          <w:rFonts w:ascii="Times New Roman" w:eastAsia="Times New Roman" w:hAnsi="Times New Roman" w:cs="Times New Roman"/>
          <w:b/>
          <w:bCs/>
          <w:color w:val="222222"/>
          <w:sz w:val="24"/>
          <w:szCs w:val="24"/>
        </w:rPr>
        <w:t>Tanusha</w:t>
      </w:r>
      <w:proofErr w:type="spellEnd"/>
      <w:r w:rsidRPr="00BA00D1">
        <w:rPr>
          <w:rFonts w:ascii="Times New Roman" w:eastAsia="Times New Roman" w:hAnsi="Times New Roman" w:cs="Times New Roman"/>
          <w:b/>
          <w:bCs/>
          <w:color w:val="222222"/>
          <w:sz w:val="24"/>
          <w:szCs w:val="24"/>
        </w:rPr>
        <w:t xml:space="preserve"> 1</w:t>
      </w:r>
      <w:r w:rsidRPr="00BA00D1">
        <w:rPr>
          <w:rFonts w:ascii="Times New Roman" w:eastAsia="Times New Roman" w:hAnsi="Times New Roman" w:cs="Times New Roman"/>
          <w:color w:val="222222"/>
          <w:sz w:val="24"/>
          <w:szCs w:val="24"/>
        </w:rPr>
        <w:t xml:space="preserve"> and </w:t>
      </w:r>
      <w:proofErr w:type="spellStart"/>
      <w:r w:rsidRPr="00BA00D1">
        <w:rPr>
          <w:rFonts w:ascii="Times New Roman" w:eastAsia="Times New Roman" w:hAnsi="Times New Roman" w:cs="Times New Roman"/>
          <w:b/>
          <w:bCs/>
          <w:color w:val="222222"/>
          <w:sz w:val="24"/>
          <w:szCs w:val="24"/>
        </w:rPr>
        <w:t>Tanusha</w:t>
      </w:r>
      <w:proofErr w:type="spellEnd"/>
      <w:r w:rsidRPr="00BA00D1">
        <w:rPr>
          <w:rFonts w:ascii="Times New Roman" w:eastAsia="Times New Roman" w:hAnsi="Times New Roman" w:cs="Times New Roman"/>
          <w:b/>
          <w:bCs/>
          <w:color w:val="222222"/>
          <w:sz w:val="24"/>
          <w:szCs w:val="24"/>
        </w:rPr>
        <w:t xml:space="preserve"> 2</w:t>
      </w:r>
      <w:r w:rsidRPr="00BA00D1">
        <w:rPr>
          <w:rFonts w:ascii="Times New Roman" w:eastAsia="Times New Roman" w:hAnsi="Times New Roman" w:cs="Times New Roman"/>
          <w:color w:val="222222"/>
          <w:sz w:val="24"/>
          <w:szCs w:val="24"/>
        </w:rPr>
        <w:t xml:space="preserve">, will be downlinked at </w:t>
      </w:r>
      <w:r w:rsidRPr="00BA00D1">
        <w:rPr>
          <w:rFonts w:ascii="Times New Roman" w:eastAsia="Times New Roman" w:hAnsi="Times New Roman" w:cs="Times New Roman"/>
          <w:b/>
          <w:bCs/>
          <w:color w:val="222222"/>
          <w:sz w:val="24"/>
          <w:szCs w:val="24"/>
        </w:rPr>
        <w:t xml:space="preserve">145.80 </w:t>
      </w:r>
      <w:proofErr w:type="spellStart"/>
      <w:r w:rsidRPr="00BA00D1">
        <w:rPr>
          <w:rFonts w:ascii="Times New Roman" w:eastAsia="Times New Roman" w:hAnsi="Times New Roman" w:cs="Times New Roman"/>
          <w:b/>
          <w:bCs/>
          <w:color w:val="222222"/>
          <w:sz w:val="24"/>
          <w:szCs w:val="24"/>
        </w:rPr>
        <w:t>MHz</w:t>
      </w:r>
      <w:r w:rsidRPr="00BA00D1">
        <w:rPr>
          <w:rFonts w:ascii="Times New Roman" w:eastAsia="Times New Roman" w:hAnsi="Times New Roman" w:cs="Times New Roman"/>
          <w:color w:val="222222"/>
          <w:sz w:val="24"/>
          <w:szCs w:val="24"/>
        </w:rPr>
        <w:t>.</w:t>
      </w:r>
      <w:proofErr w:type="spellEnd"/>
      <w:r w:rsidRPr="00BA00D1">
        <w:rPr>
          <w:rFonts w:ascii="Times New Roman" w:eastAsia="Times New Roman" w:hAnsi="Times New Roman" w:cs="Times New Roman"/>
          <w:color w:val="222222"/>
          <w:sz w:val="24"/>
          <w:szCs w:val="24"/>
        </w:rPr>
        <w:t xml:space="preserve"> Transmissions from </w:t>
      </w:r>
      <w:proofErr w:type="spellStart"/>
      <w:r w:rsidRPr="00BA00D1">
        <w:rPr>
          <w:rFonts w:ascii="Times New Roman" w:eastAsia="Times New Roman" w:hAnsi="Times New Roman" w:cs="Times New Roman"/>
          <w:b/>
          <w:bCs/>
          <w:color w:val="222222"/>
          <w:sz w:val="24"/>
          <w:szCs w:val="24"/>
        </w:rPr>
        <w:t>Tanusha</w:t>
      </w:r>
      <w:proofErr w:type="spellEnd"/>
      <w:r w:rsidRPr="00BA00D1">
        <w:rPr>
          <w:rFonts w:ascii="Times New Roman" w:eastAsia="Times New Roman" w:hAnsi="Times New Roman" w:cs="Times New Roman"/>
          <w:b/>
          <w:bCs/>
          <w:color w:val="222222"/>
          <w:sz w:val="24"/>
          <w:szCs w:val="24"/>
        </w:rPr>
        <w:t xml:space="preserve"> 1</w:t>
      </w:r>
      <w:r w:rsidRPr="00BA00D1">
        <w:rPr>
          <w:rFonts w:ascii="Times New Roman" w:eastAsia="Times New Roman" w:hAnsi="Times New Roman" w:cs="Times New Roman"/>
          <w:color w:val="222222"/>
          <w:sz w:val="24"/>
          <w:szCs w:val="24"/>
        </w:rPr>
        <w:t xml:space="preserve"> should begin </w:t>
      </w:r>
      <w:r w:rsidRPr="00BA00D1">
        <w:rPr>
          <w:rFonts w:ascii="Times New Roman" w:eastAsia="Times New Roman" w:hAnsi="Times New Roman" w:cs="Times New Roman"/>
          <w:b/>
          <w:bCs/>
          <w:color w:val="222222"/>
          <w:sz w:val="24"/>
          <w:szCs w:val="24"/>
        </w:rPr>
        <w:t>around 18:30 UTC on July 4</w:t>
      </w:r>
      <w:r w:rsidRPr="00BA00D1">
        <w:rPr>
          <w:rFonts w:ascii="Times New Roman" w:eastAsia="Times New Roman" w:hAnsi="Times New Roman" w:cs="Times New Roman"/>
          <w:color w:val="222222"/>
          <w:sz w:val="24"/>
          <w:szCs w:val="24"/>
        </w:rPr>
        <w:t xml:space="preserve">. Transmissions will cease on July 6 from 08:20 till 18:00 UTC to allow the satellites to be swapped out. </w:t>
      </w:r>
      <w:proofErr w:type="spellStart"/>
      <w:r w:rsidRPr="00BA00D1">
        <w:rPr>
          <w:rFonts w:ascii="Times New Roman" w:eastAsia="Times New Roman" w:hAnsi="Times New Roman" w:cs="Times New Roman"/>
          <w:b/>
          <w:bCs/>
          <w:color w:val="222222"/>
          <w:sz w:val="24"/>
          <w:szCs w:val="24"/>
        </w:rPr>
        <w:t>Tanusha</w:t>
      </w:r>
      <w:proofErr w:type="spellEnd"/>
      <w:r w:rsidRPr="00BA00D1">
        <w:rPr>
          <w:rFonts w:ascii="Times New Roman" w:eastAsia="Times New Roman" w:hAnsi="Times New Roman" w:cs="Times New Roman"/>
          <w:b/>
          <w:bCs/>
          <w:color w:val="222222"/>
          <w:sz w:val="24"/>
          <w:szCs w:val="24"/>
        </w:rPr>
        <w:t xml:space="preserve"> 2</w:t>
      </w:r>
      <w:r w:rsidRPr="00BA00D1">
        <w:rPr>
          <w:rFonts w:ascii="Times New Roman" w:eastAsia="Times New Roman" w:hAnsi="Times New Roman" w:cs="Times New Roman"/>
          <w:color w:val="222222"/>
          <w:sz w:val="24"/>
          <w:szCs w:val="24"/>
        </w:rPr>
        <w:t xml:space="preserve"> will then be activated beginning on </w:t>
      </w:r>
      <w:r w:rsidRPr="00BA00D1">
        <w:rPr>
          <w:rFonts w:ascii="Times New Roman" w:eastAsia="Times New Roman" w:hAnsi="Times New Roman" w:cs="Times New Roman"/>
          <w:b/>
          <w:bCs/>
          <w:color w:val="222222"/>
          <w:sz w:val="24"/>
          <w:szCs w:val="24"/>
        </w:rPr>
        <w:t>July 6 around 18:00 UTC</w:t>
      </w:r>
      <w:r w:rsidRPr="00BA00D1">
        <w:rPr>
          <w:rFonts w:ascii="Times New Roman" w:eastAsia="Times New Roman" w:hAnsi="Times New Roman" w:cs="Times New Roman"/>
          <w:color w:val="222222"/>
          <w:sz w:val="24"/>
          <w:szCs w:val="24"/>
        </w:rPr>
        <w:t> and continue until July 8 at 10:30 UTC. The satellites will broadcast greeting messages in Russian, English, Spanish and Chinese. More details will be made available at </w:t>
      </w:r>
      <w:hyperlink r:id="rId10" w:tgtFrame="_blank" w:history="1">
        <w:r w:rsidRPr="00BA00D1">
          <w:rPr>
            <w:rFonts w:ascii="Times New Roman" w:eastAsia="Times New Roman" w:hAnsi="Times New Roman" w:cs="Times New Roman"/>
            <w:color w:val="0000FF"/>
            <w:sz w:val="24"/>
            <w:szCs w:val="24"/>
            <w:u w:val="single"/>
          </w:rPr>
          <w:t>https://www.swsu.ru/</w:t>
        </w:r>
      </w:hyperlink>
      <w:r w:rsidRPr="00BA00D1">
        <w:rPr>
          <w:rFonts w:ascii="Times New Roman" w:eastAsia="Times New Roman" w:hAnsi="Times New Roman" w:cs="Times New Roman"/>
          <w:color w:val="222222"/>
          <w:sz w:val="24"/>
          <w:szCs w:val="24"/>
        </w:rPr>
        <w:t>.</w:t>
      </w:r>
    </w:p>
    <w:p w14:paraId="40B6DFDD"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0D1"/>
    <w:rsid w:val="00087233"/>
    <w:rsid w:val="001C3ED8"/>
    <w:rsid w:val="001D74DD"/>
    <w:rsid w:val="005D61CA"/>
    <w:rsid w:val="00BA0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CBACE"/>
  <w15:chartTrackingRefBased/>
  <w15:docId w15:val="{415BD518-162D-4E7E-973B-53B58CB7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00D1"/>
    <w:rPr>
      <w:b/>
      <w:bCs/>
    </w:rPr>
  </w:style>
  <w:style w:type="character" w:styleId="Hyperlink">
    <w:name w:val="Hyperlink"/>
    <w:basedOn w:val="DefaultParagraphFont"/>
    <w:uiPriority w:val="99"/>
    <w:semiHidden/>
    <w:unhideWhenUsed/>
    <w:rsid w:val="00BA00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927131">
      <w:bodyDiv w:val="1"/>
      <w:marLeft w:val="0"/>
      <w:marRight w:val="0"/>
      <w:marTop w:val="0"/>
      <w:marBottom w:val="0"/>
      <w:divBdr>
        <w:top w:val="none" w:sz="0" w:space="0" w:color="auto"/>
        <w:left w:val="none" w:sz="0" w:space="0" w:color="auto"/>
        <w:bottom w:val="none" w:sz="0" w:space="0" w:color="auto"/>
        <w:right w:val="none" w:sz="0" w:space="0" w:color="auto"/>
      </w:divBdr>
      <w:divsChild>
        <w:div w:id="2014717293">
          <w:marLeft w:val="0"/>
          <w:marRight w:val="0"/>
          <w:marTop w:val="0"/>
          <w:marBottom w:val="0"/>
          <w:divBdr>
            <w:top w:val="none" w:sz="0" w:space="0" w:color="auto"/>
            <w:left w:val="none" w:sz="0" w:space="0" w:color="auto"/>
            <w:bottom w:val="none" w:sz="0" w:space="0" w:color="auto"/>
            <w:right w:val="none" w:sz="0" w:space="0" w:color="auto"/>
          </w:divBdr>
        </w:div>
        <w:div w:id="1639870929">
          <w:marLeft w:val="0"/>
          <w:marRight w:val="0"/>
          <w:marTop w:val="0"/>
          <w:marBottom w:val="0"/>
          <w:divBdr>
            <w:top w:val="none" w:sz="0" w:space="0" w:color="auto"/>
            <w:left w:val="none" w:sz="0" w:space="0" w:color="auto"/>
            <w:bottom w:val="none" w:sz="0" w:space="0" w:color="auto"/>
            <w:right w:val="none" w:sz="0" w:space="0" w:color="auto"/>
          </w:divBdr>
        </w:div>
        <w:div w:id="359627162">
          <w:marLeft w:val="0"/>
          <w:marRight w:val="0"/>
          <w:marTop w:val="0"/>
          <w:marBottom w:val="0"/>
          <w:divBdr>
            <w:top w:val="none" w:sz="0" w:space="0" w:color="auto"/>
            <w:left w:val="none" w:sz="0" w:space="0" w:color="auto"/>
            <w:bottom w:val="none" w:sz="0" w:space="0" w:color="auto"/>
            <w:right w:val="none" w:sz="0" w:space="0" w:color="auto"/>
          </w:divBdr>
        </w:div>
        <w:div w:id="679309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mateur-Radio-on-the-International-Space-Station-ARISS-153679794647788/" TargetMode="External"/><Relationship Id="rId3" Type="http://schemas.openxmlformats.org/officeDocument/2006/relationships/webSettings" Target="webSettings.xml"/><Relationship Id="rId7" Type="http://schemas.openxmlformats.org/officeDocument/2006/relationships/hyperlink" Target="mailto:AMSAT-BB@amsat.or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11" Type="http://schemas.openxmlformats.org/officeDocument/2006/relationships/fontTable" Target="fontTable.xml"/><Relationship Id="rId5" Type="http://schemas.openxmlformats.org/officeDocument/2006/relationships/hyperlink" Target="https://www.amsat.org/" TargetMode="External"/><Relationship Id="rId10" Type="http://schemas.openxmlformats.org/officeDocument/2006/relationships/hyperlink" Target="https://www.swsu.ru/" TargetMode="External"/><Relationship Id="rId4" Type="http://schemas.openxmlformats.org/officeDocument/2006/relationships/hyperlink" Target="https://ariss-sstv.blogspot.com/" TargetMode="External"/><Relationship Id="rId9" Type="http://schemas.openxmlformats.org/officeDocument/2006/relationships/hyperlink" Target="https://twitter.com/ariss_sta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773</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4</cp:revision>
  <dcterms:created xsi:type="dcterms:W3CDTF">2018-08-12T02:20:00Z</dcterms:created>
  <dcterms:modified xsi:type="dcterms:W3CDTF">2018-08-18T15:39:00Z</dcterms:modified>
</cp:coreProperties>
</file>